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9"/>
        <w:gridCol w:w="992"/>
        <w:gridCol w:w="989"/>
        <w:gridCol w:w="1137"/>
        <w:gridCol w:w="1134"/>
        <w:gridCol w:w="1359"/>
        <w:gridCol w:w="59"/>
        <w:gridCol w:w="1843"/>
        <w:gridCol w:w="1701"/>
        <w:gridCol w:w="2551"/>
      </w:tblGrid>
      <w:tr w:rsidR="000A37B0" w:rsidRPr="00F46A28" w:rsidTr="00776693">
        <w:trPr>
          <w:trHeight w:val="1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F46A2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831740" cy="796550"/>
                  <wp:effectExtent l="19050" t="0" r="6460" b="0"/>
                  <wp:docPr id="1" name="Picture 1" descr="C:\Users\Wilujeng Asih\Downloads\IMG-20190110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ujeng Asih\Downloads\IMG-20190110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21" cy="80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0"/>
            <w:shd w:val="clear" w:color="auto" w:fill="EEECE1" w:themeFill="background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8"/>
              </w:rPr>
              <w:t>UNIVERSITAS BILLFATH LAMONGAN</w:t>
            </w:r>
          </w:p>
          <w:p w:rsidR="000A37B0" w:rsidRPr="00F46A28" w:rsidRDefault="000A37B0" w:rsidP="00776693">
            <w:pPr>
              <w:tabs>
                <w:tab w:val="left" w:pos="1168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6A28">
              <w:rPr>
                <w:rFonts w:asciiTheme="minorHAnsi" w:hAnsiTheme="minorHAnsi" w:cstheme="minorHAnsi"/>
                <w:b/>
              </w:rPr>
              <w:t>FAKULTAS KEGURUAN DAN ILMU PENDIDIKAN (FKIP)</w:t>
            </w:r>
          </w:p>
          <w:p w:rsidR="000A37B0" w:rsidRPr="00F46A28" w:rsidRDefault="000A37B0" w:rsidP="0077669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46A28">
              <w:rPr>
                <w:rFonts w:asciiTheme="minorHAnsi" w:hAnsiTheme="minorHAnsi" w:cstheme="minorHAnsi"/>
                <w:b/>
              </w:rPr>
              <w:t>JURUSAN / PROGRAM STUDI PENDIDIAN BAHASA INGGRIS (S1)</w:t>
            </w:r>
          </w:p>
        </w:tc>
      </w:tr>
      <w:tr w:rsidR="000A37B0" w:rsidRPr="00F46A28" w:rsidTr="00776693">
        <w:tc>
          <w:tcPr>
            <w:tcW w:w="14317" w:type="dxa"/>
            <w:gridSpan w:val="11"/>
            <w:shd w:val="clear" w:color="auto" w:fill="EEECE1" w:themeFill="background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RENCANA PEMBELAJARAN SEMESTER (RPS)</w:t>
            </w:r>
          </w:p>
        </w:tc>
      </w:tr>
      <w:tr w:rsidR="000A37B0" w:rsidRPr="00F46A28" w:rsidTr="00776693">
        <w:tc>
          <w:tcPr>
            <w:tcW w:w="3544" w:type="dxa"/>
            <w:gridSpan w:val="3"/>
            <w:shd w:val="clear" w:color="auto" w:fill="E7E6E6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NAMA MATA KULIAH</w:t>
            </w:r>
          </w:p>
        </w:tc>
        <w:tc>
          <w:tcPr>
            <w:tcW w:w="2126" w:type="dxa"/>
            <w:gridSpan w:val="2"/>
            <w:shd w:val="clear" w:color="auto" w:fill="E7E6E6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KODE MATA KULIAH</w:t>
            </w:r>
          </w:p>
        </w:tc>
        <w:tc>
          <w:tcPr>
            <w:tcW w:w="2552" w:type="dxa"/>
            <w:gridSpan w:val="3"/>
            <w:shd w:val="clear" w:color="auto" w:fill="E7E6E6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RUMPUN MATA KULIAH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BOBOT (SKS)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TANGGALL PENYUSUNAN</w:t>
            </w:r>
          </w:p>
        </w:tc>
      </w:tr>
      <w:tr w:rsidR="000A37B0" w:rsidRPr="00F46A28" w:rsidTr="00776693">
        <w:tc>
          <w:tcPr>
            <w:tcW w:w="3544" w:type="dxa"/>
            <w:gridSpan w:val="3"/>
            <w:shd w:val="clear" w:color="auto" w:fill="auto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Introduction to Bussiness English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37B0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010345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KKP (Kajian Keilmuan dan Pengetahuan)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6(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e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nam)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Februari 2019</w:t>
            </w:r>
          </w:p>
        </w:tc>
      </w:tr>
      <w:tr w:rsidR="000A37B0" w:rsidRPr="00F46A28" w:rsidTr="00776693">
        <w:tc>
          <w:tcPr>
            <w:tcW w:w="3544" w:type="dxa"/>
            <w:gridSpan w:val="3"/>
            <w:vMerge w:val="restart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OTORISASI</w:t>
            </w:r>
          </w:p>
        </w:tc>
        <w:tc>
          <w:tcPr>
            <w:tcW w:w="3260" w:type="dxa"/>
            <w:gridSpan w:val="3"/>
            <w:shd w:val="clear" w:color="auto" w:fill="E7E6E6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 xml:space="preserve">Dosen </w:t>
            </w: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Pengembang RPS</w:t>
            </w:r>
          </w:p>
        </w:tc>
        <w:tc>
          <w:tcPr>
            <w:tcW w:w="3261" w:type="dxa"/>
            <w:gridSpan w:val="3"/>
            <w:shd w:val="clear" w:color="auto" w:fill="E7E6E6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Koordinator RMK</w:t>
            </w:r>
          </w:p>
        </w:tc>
        <w:tc>
          <w:tcPr>
            <w:tcW w:w="4252" w:type="dxa"/>
            <w:gridSpan w:val="2"/>
            <w:shd w:val="clear" w:color="auto" w:fill="E7E6E6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Ka PRODI</w:t>
            </w:r>
          </w:p>
        </w:tc>
      </w:tr>
      <w:tr w:rsidR="000A37B0" w:rsidRPr="00F46A28" w:rsidTr="00776693">
        <w:trPr>
          <w:trHeight w:val="1087"/>
        </w:trPr>
        <w:tc>
          <w:tcPr>
            <w:tcW w:w="3544" w:type="dxa"/>
            <w:gridSpan w:val="3"/>
            <w:vMerge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Anita Rahmah Dewi, S.S., M.Pd.</w:t>
            </w:r>
          </w:p>
          <w:p w:rsidR="004F5487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Wilujeng Asih Purwani, S.Pd,M.A.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4F5487" w:rsidRPr="00F46A28" w:rsidRDefault="004F5487" w:rsidP="004F5487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4F5487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4F5487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4F5487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Wilujeng Asih Purwani, S.Pd,M.A.</w:t>
            </w: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4F5487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5487" w:rsidRPr="00F46A28" w:rsidRDefault="004F5487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Wilujeng Asih Purwani, S.Pd,M.A.</w:t>
            </w:r>
          </w:p>
        </w:tc>
      </w:tr>
      <w:tr w:rsidR="000A37B0" w:rsidRPr="00F46A28" w:rsidTr="00776693">
        <w:tc>
          <w:tcPr>
            <w:tcW w:w="1843" w:type="dxa"/>
            <w:vMerge w:val="restart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CapaianPembelajaran (CP)</w:t>
            </w:r>
          </w:p>
        </w:tc>
        <w:tc>
          <w:tcPr>
            <w:tcW w:w="12474" w:type="dxa"/>
            <w:gridSpan w:val="10"/>
            <w:tcBorders>
              <w:bottom w:val="single" w:sz="4" w:space="0" w:color="auto"/>
            </w:tcBorders>
            <w:shd w:val="clear" w:color="auto" w:fill="E7E6E6"/>
          </w:tcPr>
          <w:p w:rsidR="000A37B0" w:rsidRPr="00F46A28" w:rsidRDefault="000A37B0" w:rsidP="00776693">
            <w:pPr>
              <w:tabs>
                <w:tab w:val="left" w:pos="1806"/>
              </w:tabs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eastAsia="id-ID"/>
              </w:rPr>
              <w:t>CPL-PRODI   (CapaianPembelajaranLulusan Program Studi)</w:t>
            </w:r>
          </w:p>
        </w:tc>
      </w:tr>
      <w:tr w:rsidR="000A37B0" w:rsidRPr="00F46A28" w:rsidTr="00776693">
        <w:tc>
          <w:tcPr>
            <w:tcW w:w="1843" w:type="dxa"/>
            <w:vMerge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bottom w:val="single" w:sz="4" w:space="0" w:color="auto"/>
            </w:tcBorders>
            <w:shd w:val="clear" w:color="auto" w:fill="E7E6E6"/>
          </w:tcPr>
          <w:p w:rsidR="000A37B0" w:rsidRPr="00F46A28" w:rsidRDefault="000A37B0" w:rsidP="00776693">
            <w:pPr>
              <w:tabs>
                <w:tab w:val="left" w:pos="1806"/>
              </w:tabs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 w:eastAsia="id-ID"/>
              </w:rPr>
              <w:t>Sikap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S9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Menunjukkansikapbertanggungjawabataspekerjaan di bidangkeahliannyasecaramandiri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S10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Menginternalisasisemangatkemandirian, kejuangan, dankewirausahaan.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32648" w:rsidRPr="00F46A28" w:rsidRDefault="00032648" w:rsidP="00776693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eastAsia="id-ID"/>
              </w:rPr>
              <w:t>KeterampilanUmum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KU1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Mampumenerapkanpemikiranlogis, kritis, sistematis, daninovatifdalamkontekspengembanganatauimplementasiilmupengetahuandanteknologi yang memperhatikandanmenerapkannilaihumaniora yang sesuaidenganbidangkeahliannya.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KU2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Mampumenunjukkankinerjamandiri, bermutu, danterukur.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KU4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Mampumenyusundeskripsisaintifikhasilkajiantersebut di atasdalambentukskripsiataulaporantugasakhir, danmengunggahnyadalamlamanperguruantinggi.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KU6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Mampumemeliharadanmengembangkanjaringankerjadenganpembimbing, kolega, sejawatbaik di dalammaupun di luarlembaganya.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nil"/>
              <w:bottom w:val="single" w:sz="4" w:space="0" w:color="000000"/>
            </w:tcBorders>
            <w:shd w:val="clear" w:color="auto" w:fill="C4BC96" w:themeFill="background2" w:themeFillShade="BF"/>
          </w:tcPr>
          <w:p w:rsidR="00032648" w:rsidRPr="00F46A28" w:rsidRDefault="00032648" w:rsidP="0077669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KeterampilanKhusus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KK1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Mampu berkomunikasi secara lisan dan tertulis dalam , serta membangun hubungan interpersonal yang produktif.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 w:eastAsia="id-ID"/>
              </w:rPr>
              <w:t>KK3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/>
                <w:lang w:val="id-ID" w:eastAsia="id-ID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Mampu mempertanggung jawabkan hasil kerja individual maupun kelompok pada masyarakat keilmuan maupun masyarakat luas dalam bentuk skripsi, laporan kerja, maupun artikel akademik.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 w:eastAsia="id-ID"/>
              </w:rPr>
              <w:t>KK5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menerapkan pemikiran logis, kritis, sistematis dan inovatif dalam pengembangan pengetahuan di bidang </w:t>
            </w:r>
            <w:r w:rsidRPr="00645EF3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English for Occupational  Purposes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dengan memanfaatkan teknologi informasi secara bertanggung jawab serta menguasai konsep dasar teoretik dan pedagogik di bidang terkait melalui perancangan, pelaksanaan, dan evaluasi pelatihan yang kreatif, inovatif dan produktif.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nil"/>
              <w:bottom w:val="single" w:sz="4" w:space="0" w:color="000000"/>
            </w:tcBorders>
            <w:shd w:val="clear" w:color="auto" w:fill="C4BC96" w:themeFill="background2" w:themeFillShade="BF"/>
          </w:tcPr>
          <w:p w:rsidR="00032648" w:rsidRPr="00F46A28" w:rsidRDefault="00032648" w:rsidP="0077669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Pengetahuan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P6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Mampu menerapkan pemikiran dan perilaku sistematis, kraetif, inovatif, dan bertanggung jawab dalam penerapan pengetahuan di bidang keahlian berbahasa, pendidikan , kebahasaan dan kesusastraan.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tabs>
                <w:tab w:val="left" w:pos="599"/>
              </w:tabs>
              <w:autoSpaceDE w:val="0"/>
              <w:autoSpaceDN w:val="0"/>
              <w:ind w:left="599" w:hanging="599"/>
              <w:jc w:val="center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eastAsia="id-ID"/>
              </w:rPr>
              <w:t>P7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d-ID"/>
              </w:rPr>
              <w:t>Mampu memiliki jiwa kewirausahaan, inovatif dan mampu bekerja di segala bidang  yang dibingkai dengan etika profesi dalam bidang</w:t>
            </w:r>
            <w:r w:rsidRPr="00F46A2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032648" w:rsidRPr="00F46A28" w:rsidRDefault="00032648" w:rsidP="00776693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eastAsia="id-ID"/>
              </w:rPr>
              <w:t>CPMK (CapaianPembelajaranLulusan yang DibebankanPada Mata Kuliah)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M1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Mahasiswa m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engetahuiperbedaanbudayasebelumbelajarlebihjauhmengenaipembelajaranbahasainggrisuntukbisnis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(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 xml:space="preserve">S9, KU1, 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K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K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1, P6).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Mahasiswa mampu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melakukanpercakapandalamkonteksbisnisdalambahasainggris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(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S10, KU2, KK1, KK5, P7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).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3040B1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Mahasiswa mampu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bekerjasamadenganklienbisnisdanmenyampaikanpresentasibisnisdenganmenarik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(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 xml:space="preserve">S10, 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KU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6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, KK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5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, P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7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).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3040B1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M4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Mahasiswa mampu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melakukannegosiasibisnisdalambahasainggris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(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S10, KU6,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KK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5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, P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7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).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3040B1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M5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Mahasiswa mampu menulis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danmelaporkanhasilkerjadalambentuk</w:t>
            </w:r>
            <w:r w:rsidRPr="00F46A28">
              <w:rPr>
                <w:rFonts w:asciiTheme="minorHAnsi" w:hAnsiTheme="minorHAnsi"/>
                <w:i/>
                <w:sz w:val="20"/>
                <w:szCs w:val="20"/>
              </w:rPr>
              <w:t>office writing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(S9, KU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2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, KK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3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, P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6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).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3040B1" w:rsidP="007766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M6</w:t>
            </w:r>
          </w:p>
        </w:tc>
        <w:tc>
          <w:tcPr>
            <w:tcW w:w="11765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Mahasiswa mampu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membuat</w:t>
            </w:r>
            <w:r w:rsidRPr="00F46A28">
              <w:rPr>
                <w:rFonts w:asciiTheme="minorHAnsi" w:hAnsiTheme="minorHAnsi"/>
                <w:i/>
                <w:sz w:val="20"/>
                <w:szCs w:val="20"/>
              </w:rPr>
              <w:t>resume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dansuratlamarankerja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(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S10, KU6,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KK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5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, P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6</w:t>
            </w: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>).</w:t>
            </w:r>
          </w:p>
        </w:tc>
      </w:tr>
      <w:tr w:rsidR="00032648" w:rsidRPr="00F46A28" w:rsidTr="00776693">
        <w:trPr>
          <w:trHeight w:val="345"/>
        </w:trPr>
        <w:tc>
          <w:tcPr>
            <w:tcW w:w="1843" w:type="dxa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DeskripsiSingkat Mata Kuliah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32648" w:rsidRPr="00F46A28" w:rsidRDefault="00032648" w:rsidP="00032648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46A28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Pada mata kuliah ini mahasiswa belajar tentang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 xml:space="preserve">berbisnisdalambahasainggris. Memahamiperbedaankulturdalamberbisnis. Melakukannegosiasi, presentasi, </w:t>
            </w:r>
            <w:r w:rsidR="003040B1">
              <w:rPr>
                <w:rFonts w:asciiTheme="minorHAnsi" w:hAnsiTheme="minorHAnsi"/>
                <w:sz w:val="20"/>
                <w:szCs w:val="20"/>
              </w:rPr>
              <w:t>dan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>regulasidalamberbisnis. Padamatakuliahinimahasiswajugaakanmelakukanpraktek</w:t>
            </w:r>
            <w:r w:rsidRPr="00F46A28">
              <w:rPr>
                <w:rFonts w:asciiTheme="minorHAnsi" w:hAnsiTheme="minorHAnsi"/>
                <w:i/>
                <w:sz w:val="20"/>
                <w:szCs w:val="20"/>
              </w:rPr>
              <w:t>Table Manne</w:t>
            </w:r>
            <w:r w:rsidR="003040B1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F46A28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F46A28">
              <w:rPr>
                <w:rFonts w:asciiTheme="minorHAnsi" w:hAnsiTheme="minorHAnsi"/>
                <w:sz w:val="20"/>
                <w:szCs w:val="20"/>
              </w:rPr>
              <w:t xml:space="preserve">yaitutatacaraberada di mejamakanpadakulturtertentu. Padaakhirperkuliahanmahasiswasiapberlatihmembuatresume,suratlamarankerjadan interview dalambahasainggris. </w:t>
            </w:r>
          </w:p>
        </w:tc>
      </w:tr>
      <w:tr w:rsidR="00032648" w:rsidRPr="00F46A28" w:rsidTr="00776693">
        <w:trPr>
          <w:trHeight w:val="345"/>
        </w:trPr>
        <w:tc>
          <w:tcPr>
            <w:tcW w:w="1843" w:type="dxa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BahanKajian / PokokBahasan</w:t>
            </w:r>
          </w:p>
        </w:tc>
        <w:tc>
          <w:tcPr>
            <w:tcW w:w="12474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32648" w:rsidRPr="00F46A28" w:rsidRDefault="00951A76" w:rsidP="0077669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 xml:space="preserve">Cultural Diversity and Socializing; Building Relationship </w:t>
            </w:r>
          </w:p>
          <w:p w:rsidR="00032648" w:rsidRPr="00F46A28" w:rsidRDefault="00951A76" w:rsidP="0077669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What to Do and to Behave</w:t>
            </w:r>
          </w:p>
          <w:p w:rsidR="00032648" w:rsidRPr="00F46A28" w:rsidRDefault="00951A76" w:rsidP="0077669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Office Regulations and Procedure</w:t>
            </w:r>
          </w:p>
          <w:p w:rsidR="00951A76" w:rsidRPr="00F46A28" w:rsidRDefault="00951A76" w:rsidP="0077669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Negotiations</w:t>
            </w:r>
          </w:p>
          <w:p w:rsidR="00032648" w:rsidRPr="00F46A28" w:rsidRDefault="009971CB" w:rsidP="0077669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Office Writing</w:t>
            </w:r>
          </w:p>
          <w:p w:rsidR="009971CB" w:rsidRPr="00F46A28" w:rsidRDefault="009971CB" w:rsidP="00776693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>Table Manner</w:t>
            </w:r>
          </w:p>
          <w:p w:rsidR="00032648" w:rsidRPr="00F46A28" w:rsidRDefault="009971CB" w:rsidP="009971CB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Job: Advertisements, Applying for a Job, CV, Resume, Interview</w:t>
            </w:r>
          </w:p>
        </w:tc>
      </w:tr>
      <w:tr w:rsidR="00032648" w:rsidRPr="00F46A28" w:rsidTr="00776693">
        <w:tc>
          <w:tcPr>
            <w:tcW w:w="1843" w:type="dxa"/>
            <w:vMerge w:val="restart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DaftarReferensi</w:t>
            </w:r>
          </w:p>
        </w:tc>
        <w:tc>
          <w:tcPr>
            <w:tcW w:w="2690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032648" w:rsidRPr="00F46A28" w:rsidRDefault="00032648" w:rsidP="00776693">
            <w:pPr>
              <w:autoSpaceDE w:val="0"/>
              <w:autoSpaceDN w:val="0"/>
              <w:ind w:lef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Utama:</w:t>
            </w:r>
          </w:p>
        </w:tc>
        <w:tc>
          <w:tcPr>
            <w:tcW w:w="9784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ind w:lef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427DA5" w:rsidRPr="00F46A28" w:rsidRDefault="00427DA5" w:rsidP="00427DA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9" w:hanging="27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Purwani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W.A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 xml:space="preserve">., R. Anita. 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 xml:space="preserve">20. </w:t>
            </w:r>
            <w:r w:rsidRPr="00F46A28">
              <w:rPr>
                <w:rFonts w:asciiTheme="minorHAnsi" w:hAnsiTheme="minorHAnsi" w:cstheme="minorHAnsi"/>
                <w:i/>
                <w:sz w:val="20"/>
                <w:szCs w:val="20"/>
              </w:rPr>
              <w:t>Introduction to Bussiness English</w:t>
            </w:r>
            <w:r w:rsidRPr="00F46A2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.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Lamongan: English Education Study Program Billfath University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7DA5" w:rsidRPr="00F46A28" w:rsidRDefault="00427DA5" w:rsidP="00427DA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9" w:hanging="27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Sweeney, Simon. </w:t>
            </w:r>
            <w:r w:rsidRPr="00F46A28">
              <w:rPr>
                <w:rFonts w:asciiTheme="minorHAnsi" w:hAnsiTheme="minorHAnsi" w:cs="Segoe UI"/>
                <w:i/>
                <w:sz w:val="20"/>
                <w:szCs w:val="20"/>
                <w:lang w:val="id-ID"/>
              </w:rPr>
              <w:t>English for Business Communication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. Cambridge University Press.</w:t>
            </w:r>
          </w:p>
          <w:p w:rsidR="00032648" w:rsidRPr="00F46A28" w:rsidRDefault="00427DA5" w:rsidP="00427DA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9" w:hanging="27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Svetlana, Pilucka. 1998. </w:t>
            </w:r>
            <w:r w:rsidRPr="00F46A28">
              <w:rPr>
                <w:rFonts w:asciiTheme="minorHAnsi" w:hAnsiTheme="minorHAnsi" w:cs="Segoe UI"/>
                <w:i/>
                <w:sz w:val="20"/>
                <w:szCs w:val="20"/>
                <w:lang w:val="id-ID"/>
              </w:rPr>
              <w:t>Business in English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.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Pendukung:</w:t>
            </w:r>
          </w:p>
        </w:tc>
        <w:tc>
          <w:tcPr>
            <w:tcW w:w="9784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032648" w:rsidRPr="00F46A28" w:rsidRDefault="00032648" w:rsidP="00776693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:rsidR="00355F83" w:rsidRPr="00F46A28" w:rsidRDefault="00355F83" w:rsidP="00355F8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99" w:hanging="270"/>
              <w:jc w:val="both"/>
              <w:rPr>
                <w:rFonts w:asciiTheme="minorHAnsi" w:hAnsiTheme="minorHAnsi" w:cs="Segoe U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Bennie, Michael. 2009. </w:t>
            </w:r>
            <w:r w:rsidRPr="00F46A28">
              <w:rPr>
                <w:rFonts w:asciiTheme="minorHAnsi" w:hAnsiTheme="minorHAnsi" w:cs="Segoe UI"/>
                <w:i/>
                <w:sz w:val="20"/>
                <w:szCs w:val="20"/>
                <w:lang w:val="id-ID"/>
              </w:rPr>
              <w:t>A Guide to Good  Business Communication: How to Write and Speak English Well in Every Business Situation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. Howtobooks.</w:t>
            </w:r>
          </w:p>
          <w:p w:rsidR="00355F83" w:rsidRPr="00F46A28" w:rsidRDefault="00355F83" w:rsidP="00355F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9" w:hanging="27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Evans, David. 2000. </w:t>
            </w:r>
            <w:r w:rsidRPr="00F46A28">
              <w:rPr>
                <w:rFonts w:asciiTheme="minorHAnsi" w:hAnsiTheme="minorHAnsi" w:cs="Segoe UI"/>
                <w:i/>
                <w:sz w:val="20"/>
                <w:szCs w:val="20"/>
                <w:lang w:val="id-ID"/>
              </w:rPr>
              <w:t>Business English Verbs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. Penguin English</w:t>
            </w:r>
          </w:p>
          <w:p w:rsidR="00032648" w:rsidRPr="00F46A28" w:rsidRDefault="00355F83" w:rsidP="00355F8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99" w:hanging="27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L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>l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oyd, Angela and Anne Preier. 1996. </w:t>
            </w:r>
            <w:r w:rsidRPr="00F46A28">
              <w:rPr>
                <w:rFonts w:asciiTheme="minorHAnsi" w:hAnsiTheme="minorHAnsi" w:cs="Segoe UI"/>
                <w:i/>
                <w:sz w:val="20"/>
                <w:szCs w:val="20"/>
                <w:lang w:val="id-ID"/>
              </w:rPr>
              <w:t>Business Communication Games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. Oxford University Press.</w:t>
            </w:r>
          </w:p>
        </w:tc>
      </w:tr>
      <w:tr w:rsidR="00032648" w:rsidRPr="00F46A28" w:rsidTr="00776693">
        <w:tc>
          <w:tcPr>
            <w:tcW w:w="1843" w:type="dxa"/>
            <w:vMerge w:val="restart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Media Pembelajaran</w:t>
            </w:r>
          </w:p>
        </w:tc>
        <w:tc>
          <w:tcPr>
            <w:tcW w:w="6320" w:type="dxa"/>
            <w:gridSpan w:val="6"/>
            <w:shd w:val="clear" w:color="auto" w:fill="E7E6E6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Perangkatlunak:</w:t>
            </w:r>
          </w:p>
        </w:tc>
        <w:tc>
          <w:tcPr>
            <w:tcW w:w="6154" w:type="dxa"/>
            <w:gridSpan w:val="4"/>
            <w:shd w:val="clear" w:color="auto" w:fill="E7E6E6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Perangkatkeras:</w:t>
            </w:r>
          </w:p>
        </w:tc>
      </w:tr>
      <w:tr w:rsidR="00032648" w:rsidRPr="00F46A28" w:rsidTr="00776693">
        <w:tc>
          <w:tcPr>
            <w:tcW w:w="1843" w:type="dxa"/>
            <w:vMerge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20" w:type="dxa"/>
            <w:gridSpan w:val="6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Materipresentasi</w:t>
            </w:r>
            <w:r w:rsidRPr="00F46A2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Cross Cultural Understanding</w:t>
            </w:r>
          </w:p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(file</w:t>
            </w:r>
            <w:r w:rsidRPr="00F46A28">
              <w:rPr>
                <w:rFonts w:asciiTheme="minorHAnsi" w:hAnsiTheme="minorHAnsi" w:cstheme="minorHAnsi"/>
                <w:i/>
                <w:sz w:val="20"/>
                <w:szCs w:val="20"/>
              </w:rPr>
              <w:t>power point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6154" w:type="dxa"/>
            <w:gridSpan w:val="4"/>
            <w:shd w:val="clear" w:color="auto" w:fill="auto"/>
          </w:tcPr>
          <w:p w:rsidR="00032648" w:rsidRPr="00F46A28" w:rsidRDefault="00032648" w:rsidP="007766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234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i/>
                <w:sz w:val="20"/>
                <w:szCs w:val="20"/>
              </w:rPr>
              <w:t>LCD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Pr="00F46A28">
              <w:rPr>
                <w:rFonts w:asciiTheme="minorHAnsi" w:hAnsiTheme="minorHAnsi" w:cstheme="minorHAnsi"/>
                <w:i/>
                <w:sz w:val="20"/>
                <w:szCs w:val="20"/>
              </w:rPr>
              <w:t>projector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32648" w:rsidRPr="00F46A28" w:rsidRDefault="00032648" w:rsidP="007766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234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Handout </w:t>
            </w:r>
            <w:r w:rsidRPr="00F46A2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Cross Cultural Understanding</w:t>
            </w:r>
          </w:p>
        </w:tc>
      </w:tr>
      <w:tr w:rsidR="00032648" w:rsidRPr="00F46A28" w:rsidTr="00776693">
        <w:tc>
          <w:tcPr>
            <w:tcW w:w="1843" w:type="dxa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NamaDosenPengampu</w:t>
            </w:r>
          </w:p>
        </w:tc>
        <w:tc>
          <w:tcPr>
            <w:tcW w:w="12474" w:type="dxa"/>
            <w:gridSpan w:val="10"/>
            <w:shd w:val="clear" w:color="auto" w:fill="auto"/>
            <w:vAlign w:val="center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Wilujeng Asih Purwani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S.Pd., 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32648" w:rsidRPr="00F46A28" w:rsidTr="00776693">
        <w:trPr>
          <w:trHeight w:val="204"/>
        </w:trPr>
        <w:tc>
          <w:tcPr>
            <w:tcW w:w="1843" w:type="dxa"/>
            <w:shd w:val="clear" w:color="auto" w:fill="auto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</w:rPr>
              <w:t>Matakuliahprasyarat</w:t>
            </w:r>
          </w:p>
        </w:tc>
        <w:tc>
          <w:tcPr>
            <w:tcW w:w="12474" w:type="dxa"/>
            <w:gridSpan w:val="10"/>
            <w:shd w:val="clear" w:color="auto" w:fill="auto"/>
            <w:vAlign w:val="center"/>
          </w:tcPr>
          <w:p w:rsidR="00032648" w:rsidRPr="00F46A28" w:rsidRDefault="00032648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-</w:t>
            </w:r>
          </w:p>
        </w:tc>
      </w:tr>
    </w:tbl>
    <w:p w:rsidR="000A37B0" w:rsidRPr="00F46A28" w:rsidRDefault="000A37B0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601F1" w:rsidRPr="00F46A28" w:rsidRDefault="000601F1" w:rsidP="000A37B0">
      <w:pPr>
        <w:rPr>
          <w:rFonts w:asciiTheme="minorHAnsi" w:hAnsiTheme="minorHAnsi"/>
        </w:rPr>
      </w:pPr>
    </w:p>
    <w:p w:rsidR="000A37B0" w:rsidRPr="00F46A28" w:rsidRDefault="000A37B0" w:rsidP="000A37B0">
      <w:pPr>
        <w:rPr>
          <w:rFonts w:asciiTheme="minorHAnsi" w:hAnsiTheme="minorHAnsi"/>
          <w:lang w:val="id-ID"/>
        </w:rPr>
      </w:pPr>
    </w:p>
    <w:p w:rsidR="000A37B0" w:rsidRPr="00F46A28" w:rsidRDefault="000A37B0" w:rsidP="000A37B0">
      <w:pPr>
        <w:rPr>
          <w:rFonts w:asciiTheme="minorHAnsi" w:hAnsiTheme="minorHAnsi"/>
          <w:lang w:val="id-ID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127"/>
        <w:gridCol w:w="2127"/>
        <w:gridCol w:w="2550"/>
        <w:gridCol w:w="2410"/>
        <w:gridCol w:w="1134"/>
      </w:tblGrid>
      <w:tr w:rsidR="000A37B0" w:rsidRPr="00F46A28" w:rsidTr="00776693">
        <w:trPr>
          <w:trHeight w:val="62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  <w:p w:rsidR="000A37B0" w:rsidRPr="00F46A28" w:rsidRDefault="000A37B0" w:rsidP="00776693">
            <w:pPr>
              <w:autoSpaceDE w:val="0"/>
              <w:autoSpaceDN w:val="0"/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Ke-</w:t>
            </w:r>
          </w:p>
          <w:p w:rsidR="000A37B0" w:rsidRPr="00F46A28" w:rsidRDefault="000A37B0" w:rsidP="00776693">
            <w:pPr>
              <w:autoSpaceDE w:val="0"/>
              <w:autoSpaceDN w:val="0"/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A37B0" w:rsidRPr="00F46A28" w:rsidRDefault="000A37B0" w:rsidP="00776693">
            <w:pPr>
              <w:autoSpaceDE w:val="0"/>
              <w:autoSpaceDN w:val="0"/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Sub-CPMK</w:t>
            </w:r>
          </w:p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(KemampuanAkhir yang Direncanakan)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Indikator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3333FF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Kriteria &amp; Bentuk Penilaian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id-ID" w:eastAsia="id-ID"/>
              </w:rPr>
              <w:t>Metode Pembelajaran (estimasi waktu)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Materi Pembelajaran (Pustaka)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BobotPenilaian (%)</w:t>
            </w:r>
          </w:p>
        </w:tc>
      </w:tr>
      <w:tr w:rsidR="000A37B0" w:rsidRPr="00F46A28" w:rsidTr="00776693">
        <w:tc>
          <w:tcPr>
            <w:tcW w:w="709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(1)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(2)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(3)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(4)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id-ID"/>
              </w:rPr>
              <w:t>(5)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A37B0" w:rsidRPr="00F46A28" w:rsidRDefault="000A37B0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(</w:t>
            </w: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7</w:t>
            </w: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)</w:t>
            </w:r>
          </w:p>
        </w:tc>
      </w:tr>
      <w:tr w:rsidR="000A37B0" w:rsidRPr="00F46A28" w:rsidTr="00776693"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left="-90"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Mahasiswa mampu </w:t>
            </w:r>
            <w:r w:rsidR="000601F1"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me</w:t>
            </w:r>
            <w:r w:rsidR="000601F1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ngemukakan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 pentingnya belajar </w:t>
            </w:r>
            <w:r w:rsidR="00355F83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perbedaan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budaya dalam </w:t>
            </w:r>
            <w:r w:rsidR="00355F83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berbisnis</w:t>
            </w:r>
          </w:p>
          <w:p w:rsidR="000A37B0" w:rsidRPr="00F46A28" w:rsidRDefault="000A37B0" w:rsidP="00776693">
            <w:pPr>
              <w:pStyle w:val="ListParagraph"/>
              <w:ind w:left="317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[C2,A2,P2]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Ketepatan menjelaskan bahasa dan budaya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142" w:hanging="142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ind w:left="33" w:hanging="33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penguasaan</w:t>
            </w:r>
          </w:p>
          <w:p w:rsidR="000A37B0" w:rsidRPr="00F46A28" w:rsidRDefault="000A37B0" w:rsidP="00776693">
            <w:pPr>
              <w:autoSpaceDE w:val="0"/>
              <w:autoSpaceDN w:val="0"/>
              <w:ind w:left="33" w:hanging="33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F46A28" w:rsidRDefault="000A37B0" w:rsidP="00776693">
            <w:pPr>
              <w:autoSpaceDE w:val="0"/>
              <w:autoSpaceDN w:val="0"/>
              <w:ind w:left="33" w:hanging="33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Prestest “menjelaskan definisi budaya menurut pemahaman sendiri”</w:t>
            </w:r>
          </w:p>
          <w:p w:rsidR="000A37B0" w:rsidRPr="00F46A28" w:rsidRDefault="000A37B0" w:rsidP="00776693">
            <w:pPr>
              <w:autoSpaceDE w:val="0"/>
              <w:autoSpaceDN w:val="0"/>
              <w:ind w:left="34" w:hanging="34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Diskusi,</w:t>
            </w:r>
          </w:p>
          <w:p w:rsidR="000A37B0" w:rsidRPr="00F46A28" w:rsidRDefault="000A37B0" w:rsidP="00776693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1x(2x50”)]</w:t>
            </w:r>
          </w:p>
          <w:p w:rsidR="00ED28A6" w:rsidRPr="00F46A28" w:rsidRDefault="000A37B0" w:rsidP="00355F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6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1: </w:t>
            </w:r>
            <w:r w:rsidR="00355F83" w:rsidRPr="00F46A28">
              <w:rPr>
                <w:rFonts w:asciiTheme="minorHAnsi" w:hAnsiTheme="minorHAnsi" w:cstheme="minorHAnsi"/>
                <w:sz w:val="20"/>
                <w:szCs w:val="20"/>
              </w:rPr>
              <w:t>menganalisisperbedaanbudayadalam</w:t>
            </w:r>
            <w:r w:rsidR="00355F83" w:rsidRPr="00F46A28">
              <w:rPr>
                <w:rFonts w:asciiTheme="minorHAnsi" w:hAnsiTheme="minorHAnsi" w:cstheme="minorHAnsi"/>
                <w:i/>
                <w:sz w:val="20"/>
                <w:szCs w:val="20"/>
              </w:rPr>
              <w:t>business conversation</w:t>
            </w:r>
            <w:r w:rsidR="00ED28A6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dari textbook Simon Sweeney.</w:t>
            </w:r>
          </w:p>
          <w:p w:rsidR="000A37B0" w:rsidRPr="00F46A28" w:rsidRDefault="00B75B55" w:rsidP="0024119D">
            <w:pPr>
              <w:pStyle w:val="ListParagraph"/>
              <w:autoSpaceDE w:val="0"/>
              <w:autoSpaceDN w:val="0"/>
              <w:ind w:left="31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+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  <w:r w:rsidR="000A37B0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)X(2X60”)]</w:t>
            </w:r>
          </w:p>
        </w:tc>
        <w:tc>
          <w:tcPr>
            <w:tcW w:w="2410" w:type="dxa"/>
          </w:tcPr>
          <w:p w:rsidR="00355F83" w:rsidRPr="00F46A28" w:rsidRDefault="00355F83" w:rsidP="00355F83">
            <w:pPr>
              <w:pStyle w:val="ListParagraph"/>
              <w:numPr>
                <w:ilvl w:val="0"/>
                <w:numId w:val="6"/>
              </w:numPr>
              <w:ind w:left="306" w:hanging="180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 xml:space="preserve">Cultural Diversity and Socializing; Building Relationship </w:t>
            </w:r>
          </w:p>
          <w:p w:rsidR="000A37B0" w:rsidRPr="00F46A28" w:rsidRDefault="000A37B0" w:rsidP="00776693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A37B0" w:rsidRPr="00F46A28" w:rsidRDefault="00F46A28" w:rsidP="0077669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10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416D9B" w:rsidP="00776693">
            <w:pPr>
              <w:autoSpaceDE w:val="0"/>
              <w:autoSpaceDN w:val="0"/>
              <w:ind w:left="360" w:right="-108" w:hanging="184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2</w:t>
            </w:r>
            <w:r w:rsidR="00302425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,3</w:t>
            </w:r>
          </w:p>
        </w:tc>
        <w:tc>
          <w:tcPr>
            <w:tcW w:w="2693" w:type="dxa"/>
            <w:shd w:val="clear" w:color="auto" w:fill="auto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 w:cstheme="minorHAns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="00B66E46" w:rsidRPr="00F46A28">
              <w:rPr>
                <w:rFonts w:asciiTheme="minorHAnsi" w:hAnsiTheme="minorHAnsi" w:cstheme="minorHAnsi"/>
                <w:sz w:val="20"/>
              </w:rPr>
              <w:t>mempraktekkan</w:t>
            </w:r>
            <w:r w:rsidR="000601F1" w:rsidRPr="00F46A2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id-ID" w:eastAsia="id-ID"/>
              </w:rPr>
              <w:t>Expression</w:t>
            </w:r>
            <w:r w:rsidR="00B66E46" w:rsidRPr="00F46A28">
              <w:rPr>
                <w:rFonts w:asciiTheme="minorHAnsi" w:hAnsiTheme="minorHAnsi" w:cstheme="minorHAnsi"/>
                <w:sz w:val="20"/>
              </w:rPr>
              <w:t>dalam</w:t>
            </w:r>
            <w:r w:rsidR="00B66E46" w:rsidRPr="00F46A28">
              <w:rPr>
                <w:rFonts w:asciiTheme="minorHAnsi" w:hAnsiTheme="minorHAnsi" w:cstheme="minorHAnsi"/>
                <w:i/>
                <w:sz w:val="20"/>
              </w:rPr>
              <w:t>speaking</w:t>
            </w:r>
            <w:r w:rsidR="00B66E46" w:rsidRPr="00F46A28">
              <w:rPr>
                <w:rFonts w:asciiTheme="minorHAnsi" w:hAnsiTheme="minorHAnsi" w:cstheme="minorHAnsi"/>
                <w:sz w:val="20"/>
              </w:rPr>
              <w:t>sesuaidengankonteks</w:t>
            </w:r>
          </w:p>
          <w:p w:rsidR="000A37B0" w:rsidRPr="00F46A28" w:rsidRDefault="004B1E1F" w:rsidP="00776693">
            <w:pPr>
              <w:ind w:left="317"/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</w:t>
            </w:r>
            <w:r w:rsidR="000601F1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 xml:space="preserve">C4, A3, P2 </w:t>
            </w:r>
            <w:r w:rsidR="000A37B0"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]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="00B66E46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dankesesuaianmembuattekspercakapansesuaidengankonteks</w:t>
            </w:r>
          </w:p>
          <w:p w:rsidR="000A37B0" w:rsidRPr="00F46A28" w:rsidRDefault="000A37B0" w:rsidP="00B66E46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F46A28" w:rsidRDefault="000601F1" w:rsidP="00776693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Mengoreksidanmengevaluasipercakapandarikelompok yang presentasi</w:t>
            </w: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Presentasi,</w:t>
            </w:r>
          </w:p>
          <w:p w:rsidR="00B716B2" w:rsidRPr="00F46A28" w:rsidRDefault="00B716B2" w:rsidP="00B716B2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2x(2x50”)]</w:t>
            </w:r>
          </w:p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2 : </w:t>
            </w:r>
          </w:p>
          <w:p w:rsidR="00B716B2" w:rsidRPr="00F46A28" w:rsidRDefault="00135CC0" w:rsidP="00B716B2">
            <w:pPr>
              <w:pStyle w:val="ListParagraph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Membuat teks sesuai dengan konteks </w:t>
            </w:r>
            <w:r w:rsidRPr="00F46A2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id-ID" w:eastAsia="id-ID"/>
              </w:rPr>
              <w:t>Expression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 dan mempraktekkanya dengan partner di depan kelas</w:t>
            </w:r>
          </w:p>
          <w:p w:rsidR="00B716B2" w:rsidRPr="00F46A28" w:rsidRDefault="00B716B2" w:rsidP="0024119D">
            <w:pPr>
              <w:pStyle w:val="ListParagraph"/>
              <w:ind w:left="3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[BT+BM:(2+2)X(2X60”)]</w:t>
            </w:r>
          </w:p>
          <w:p w:rsidR="00B75B55" w:rsidRPr="00F46A28" w:rsidRDefault="00B75B55" w:rsidP="00B716B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</w:tcPr>
          <w:p w:rsidR="000A37B0" w:rsidRPr="00F46A28" w:rsidRDefault="00416D9B" w:rsidP="00776693">
            <w:pPr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What to do and to behave:</w:t>
            </w:r>
          </w:p>
          <w:p w:rsidR="00416D9B" w:rsidRPr="00F46A28" w:rsidRDefault="00416D9B" w:rsidP="00416D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Introduction </w:t>
            </w:r>
          </w:p>
          <w:p w:rsidR="00416D9B" w:rsidRPr="00F46A28" w:rsidRDefault="00416D9B" w:rsidP="00416D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Greetings &amp; Farewells </w:t>
            </w:r>
          </w:p>
          <w:p w:rsidR="00416D9B" w:rsidRPr="00F46A28" w:rsidRDefault="00416D9B" w:rsidP="00416D9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Invitations</w:t>
            </w:r>
          </w:p>
          <w:p w:rsidR="00416D9B" w:rsidRPr="00F46A28" w:rsidRDefault="00416D9B" w:rsidP="00416D9B">
            <w:pPr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Giving Request, Advice, and Recommendations.</w:t>
            </w:r>
          </w:p>
          <w:p w:rsidR="000A37B0" w:rsidRPr="00F46A28" w:rsidRDefault="000A37B0" w:rsidP="00776693">
            <w:pPr>
              <w:tabs>
                <w:tab w:val="left" w:pos="284"/>
                <w:tab w:val="left" w:pos="567"/>
              </w:tabs>
              <w:rPr>
                <w:rFonts w:asciiTheme="minorHAnsi" w:hAnsiTheme="minorHAns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1</w:t>
            </w: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176" w:right="-108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4,5</w:t>
            </w:r>
          </w:p>
        </w:tc>
        <w:tc>
          <w:tcPr>
            <w:tcW w:w="2693" w:type="dxa"/>
            <w:shd w:val="clear" w:color="auto" w:fill="auto"/>
          </w:tcPr>
          <w:p w:rsidR="003E1F6B" w:rsidRPr="00F46A28" w:rsidRDefault="003E1F6B" w:rsidP="003E1F6B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 w:cstheme="minorHAns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Pr="00F46A28">
              <w:rPr>
                <w:rFonts w:asciiTheme="minorHAnsi" w:hAnsiTheme="minorHAnsi" w:cstheme="minorHAnsi"/>
                <w:sz w:val="20"/>
              </w:rPr>
              <w:t>mempraktekkanekspresidalam</w:t>
            </w:r>
            <w:r w:rsidRPr="00F46A28">
              <w:rPr>
                <w:rFonts w:asciiTheme="minorHAnsi" w:hAnsiTheme="minorHAnsi" w:cstheme="minorHAnsi"/>
                <w:i/>
                <w:sz w:val="20"/>
              </w:rPr>
              <w:t>speaking</w:t>
            </w:r>
            <w:r w:rsidRPr="00F46A28">
              <w:rPr>
                <w:rFonts w:asciiTheme="minorHAnsi" w:hAnsiTheme="minorHAnsi" w:cstheme="minorHAnsi"/>
                <w:sz w:val="20"/>
              </w:rPr>
              <w:t>sesuaidengankonteks</w:t>
            </w:r>
          </w:p>
          <w:p w:rsidR="000A37B0" w:rsidRPr="00F46A28" w:rsidRDefault="00B716B2" w:rsidP="003E1F6B">
            <w:pPr>
              <w:pStyle w:val="ListParagraph"/>
              <w:ind w:left="317"/>
              <w:rPr>
                <w:rFonts w:asciiTheme="minorHAnsi" w:hAnsiTheme="minorHAnsi" w:cstheme="minorHAns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 xml:space="preserve">C4, A3, P2 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]</w:t>
            </w:r>
          </w:p>
        </w:tc>
        <w:tc>
          <w:tcPr>
            <w:tcW w:w="2127" w:type="dxa"/>
          </w:tcPr>
          <w:p w:rsidR="0024119D" w:rsidRPr="00F46A28" w:rsidRDefault="0024119D" w:rsidP="002411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dankesesuaianmembuattekspercakapansesuaidengankonteks</w:t>
            </w:r>
          </w:p>
          <w:p w:rsidR="000A37B0" w:rsidRPr="00F46A28" w:rsidRDefault="000A37B0" w:rsidP="0024119D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Diskusi,</w:t>
            </w:r>
          </w:p>
          <w:p w:rsidR="00B716B2" w:rsidRPr="00F46A28" w:rsidRDefault="00B716B2" w:rsidP="00B716B2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2x(2x50”)]</w:t>
            </w:r>
          </w:p>
          <w:p w:rsidR="000A37B0" w:rsidRPr="00F46A28" w:rsidRDefault="00B75B55" w:rsidP="007766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6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3</w:t>
            </w:r>
            <w:r w:rsidR="000A37B0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: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Membuattekssesuaidengankonteks</w:t>
            </w:r>
            <w:r w:rsidRPr="00F46A2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eastAsia="id-ID"/>
              </w:rPr>
              <w:t xml:space="preserve">Expression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 xml:space="preserve">danmempraktekkanyadengan partner di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depankelas</w:t>
            </w:r>
          </w:p>
          <w:p w:rsidR="000A37B0" w:rsidRPr="00F46A28" w:rsidRDefault="000A37B0" w:rsidP="0024119D">
            <w:pPr>
              <w:pStyle w:val="ListParagraph"/>
              <w:autoSpaceDE w:val="0"/>
              <w:autoSpaceDN w:val="0"/>
              <w:ind w:left="3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[BT+BM:(2+2)X(2X60”)]</w:t>
            </w:r>
          </w:p>
        </w:tc>
        <w:tc>
          <w:tcPr>
            <w:tcW w:w="2410" w:type="dxa"/>
          </w:tcPr>
          <w:p w:rsidR="00B75B55" w:rsidRPr="00F46A28" w:rsidRDefault="00B75B55" w:rsidP="00B75B55">
            <w:pPr>
              <w:tabs>
                <w:tab w:val="left" w:pos="284"/>
                <w:tab w:val="left" w:pos="567"/>
              </w:tabs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lastRenderedPageBreak/>
              <w:t xml:space="preserve">What to 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>d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o and to 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>b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ehave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 xml:space="preserve"> :</w:t>
            </w:r>
          </w:p>
          <w:p w:rsidR="00B75B55" w:rsidRPr="00F46A28" w:rsidRDefault="00B75B55" w:rsidP="00B75B5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Offers </w:t>
            </w:r>
          </w:p>
          <w:p w:rsidR="00B75B55" w:rsidRPr="00F46A28" w:rsidRDefault="00B75B55" w:rsidP="00B75B5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Instruction</w:t>
            </w:r>
          </w:p>
          <w:p w:rsidR="00B75B55" w:rsidRPr="00F46A28" w:rsidRDefault="00B75B55" w:rsidP="00B75B5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</w:rPr>
              <w:t>O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rder</w:t>
            </w:r>
          </w:p>
          <w:p w:rsidR="00B75B55" w:rsidRPr="00F46A28" w:rsidRDefault="00B75B55" w:rsidP="00B75B55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Apologies</w:t>
            </w:r>
          </w:p>
          <w:p w:rsidR="000A37B0" w:rsidRPr="00F46A28" w:rsidRDefault="00B75B55" w:rsidP="00B75B55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lastRenderedPageBreak/>
              <w:t>Regret, and Gratitude</w:t>
            </w: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lastRenderedPageBreak/>
              <w:t>1</w:t>
            </w: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176" w:right="-108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lastRenderedPageBreak/>
              <w:t>6,7</w:t>
            </w:r>
          </w:p>
        </w:tc>
        <w:tc>
          <w:tcPr>
            <w:tcW w:w="2693" w:type="dxa"/>
            <w:shd w:val="clear" w:color="auto" w:fill="auto"/>
          </w:tcPr>
          <w:p w:rsidR="003E1F6B" w:rsidRPr="00F46A28" w:rsidRDefault="003E1F6B" w:rsidP="003E1F6B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 w:cstheme="minorHAns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Pr="00F46A28">
              <w:rPr>
                <w:rFonts w:asciiTheme="minorHAnsi" w:hAnsiTheme="minorHAnsi" w:cstheme="minorHAnsi"/>
                <w:sz w:val="20"/>
              </w:rPr>
              <w:t>mempraktekkanekspresidalam</w:t>
            </w:r>
            <w:r w:rsidRPr="00F46A28">
              <w:rPr>
                <w:rFonts w:asciiTheme="minorHAnsi" w:hAnsiTheme="minorHAnsi" w:cstheme="minorHAnsi"/>
                <w:i/>
                <w:sz w:val="20"/>
              </w:rPr>
              <w:t>speaking</w:t>
            </w:r>
            <w:r w:rsidRPr="00F46A28">
              <w:rPr>
                <w:rFonts w:asciiTheme="minorHAnsi" w:hAnsiTheme="minorHAnsi" w:cstheme="minorHAnsi"/>
                <w:sz w:val="20"/>
              </w:rPr>
              <w:t>sesuaidengankonteks</w:t>
            </w:r>
          </w:p>
          <w:p w:rsidR="000A37B0" w:rsidRPr="00F46A28" w:rsidRDefault="00B716B2" w:rsidP="003E1F6B">
            <w:pPr>
              <w:pStyle w:val="ListParagraph"/>
              <w:ind w:left="317"/>
              <w:rPr>
                <w:rFonts w:asciiTheme="minorHAnsi" w:hAnsiTheme="minorHAnsi" w:cstheme="minorHAns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 xml:space="preserve">C4, A3, P2 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]</w:t>
            </w:r>
          </w:p>
        </w:tc>
        <w:tc>
          <w:tcPr>
            <w:tcW w:w="2127" w:type="dxa"/>
          </w:tcPr>
          <w:p w:rsidR="0024119D" w:rsidRPr="00F46A28" w:rsidRDefault="0024119D" w:rsidP="002411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dankesesuaianmembuattekspercakapansesuaidengankonteks</w:t>
            </w:r>
          </w:p>
          <w:p w:rsidR="000A37B0" w:rsidRPr="00F46A28" w:rsidRDefault="000A37B0" w:rsidP="00776693">
            <w:pPr>
              <w:autoSpaceDE w:val="0"/>
              <w:autoSpaceDN w:val="0"/>
              <w:ind w:left="34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Ketepatan 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Menanggapi contoh-contoh yang disebutkan oleh teman</w:t>
            </w: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Diskusi,</w:t>
            </w:r>
          </w:p>
          <w:p w:rsidR="00B716B2" w:rsidRPr="00F46A28" w:rsidRDefault="00B716B2" w:rsidP="00B716B2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2x(2x50”)]</w:t>
            </w:r>
          </w:p>
          <w:p w:rsidR="0029527C" w:rsidRPr="00F46A28" w:rsidRDefault="0029527C" w:rsidP="0029527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6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4</w:t>
            </w:r>
            <w:r w:rsidR="000A37B0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: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Membuattekssesuaidengankonteks</w:t>
            </w:r>
            <w:r w:rsidRPr="00F46A2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eastAsia="id-ID"/>
              </w:rPr>
              <w:t xml:space="preserve">Expression 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danmempraktekkanyadengan partner di depankelas</w:t>
            </w:r>
          </w:p>
          <w:p w:rsidR="000A37B0" w:rsidRPr="00F46A28" w:rsidRDefault="00B716B2" w:rsidP="0024119D">
            <w:pPr>
              <w:pStyle w:val="ListParagraph"/>
              <w:autoSpaceDE w:val="0"/>
              <w:autoSpaceDN w:val="0"/>
              <w:ind w:left="31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[BT+BM:(2+2)X(2X60”)]</w:t>
            </w:r>
          </w:p>
        </w:tc>
        <w:tc>
          <w:tcPr>
            <w:tcW w:w="2410" w:type="dxa"/>
          </w:tcPr>
          <w:p w:rsidR="00B75B55" w:rsidRPr="00F46A28" w:rsidRDefault="00B75B55" w:rsidP="00B75B55">
            <w:pPr>
              <w:tabs>
                <w:tab w:val="left" w:pos="284"/>
                <w:tab w:val="left" w:pos="567"/>
              </w:tabs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What to 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>d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o and to 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>b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ehave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 xml:space="preserve"> :</w:t>
            </w:r>
          </w:p>
          <w:p w:rsidR="00B75B55" w:rsidRPr="00F46A28" w:rsidRDefault="00B75B55" w:rsidP="00B75B55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Asking the 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>w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ay</w:t>
            </w:r>
          </w:p>
          <w:p w:rsidR="00B75B55" w:rsidRPr="00F46A28" w:rsidRDefault="00B75B55" w:rsidP="00B75B55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Making accomodations in Hotel</w:t>
            </w:r>
          </w:p>
          <w:p w:rsidR="000A37B0" w:rsidRPr="00F46A28" w:rsidRDefault="00B75B55" w:rsidP="0029527C">
            <w:pPr>
              <w:pStyle w:val="ListParagraph"/>
              <w:numPr>
                <w:ilvl w:val="0"/>
                <w:numId w:val="12"/>
              </w:numPr>
              <w:ind w:left="216" w:hanging="18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</w:rPr>
              <w:t>Table Manners</w:t>
            </w: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10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left="176" w:right="-108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Evaluasi Tengah Semester: Melakukan validasi hasil penilaian, evaluasi dan perbaikan proses pembelajaran berikutnya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left="176" w:right="-108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9,10</w:t>
            </w:r>
          </w:p>
        </w:tc>
        <w:tc>
          <w:tcPr>
            <w:tcW w:w="2693" w:type="dxa"/>
            <w:shd w:val="clear" w:color="auto" w:fill="auto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7"/>
              </w:numPr>
              <w:ind w:left="317" w:right="-250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="003E1F6B" w:rsidRPr="00F46A28">
              <w:rPr>
                <w:rFonts w:asciiTheme="minorHAnsi" w:hAnsiTheme="minorHAnsi" w:cstheme="minorHAnsi"/>
                <w:sz w:val="20"/>
              </w:rPr>
              <w:t>melakukannegosiasibisnisdalambahasainggris</w:t>
            </w:r>
          </w:p>
          <w:p w:rsidR="000A37B0" w:rsidRPr="00F46A28" w:rsidRDefault="00B716B2" w:rsidP="00776693">
            <w:pPr>
              <w:pStyle w:val="ListParagraph"/>
              <w:ind w:left="317" w:right="-25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 xml:space="preserve">C4, A3, P2 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]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="00DC1641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bernegosiasi</w:t>
            </w:r>
          </w:p>
          <w:p w:rsidR="000A37B0" w:rsidRPr="00F46A28" w:rsidRDefault="000A37B0" w:rsidP="00DC16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Kesesuaian </w:t>
            </w:r>
            <w:r w:rsidR="00DC1641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penggunaanbahasadalambernegosiasi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F46A28" w:rsidRDefault="000A37B0" w:rsidP="00776693">
            <w:pPr>
              <w:pStyle w:val="ListParagraph"/>
              <w:autoSpaceDE w:val="0"/>
              <w:autoSpaceDN w:val="0"/>
              <w:ind w:left="3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Presentasi,</w:t>
            </w:r>
          </w:p>
          <w:p w:rsidR="000A37B0" w:rsidRPr="00F46A28" w:rsidRDefault="000A37B0" w:rsidP="00776693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2x(2x50”)]</w:t>
            </w:r>
          </w:p>
          <w:p w:rsidR="000A37B0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6 : </w:t>
            </w:r>
          </w:p>
          <w:p w:rsidR="0024119D" w:rsidRPr="0024119D" w:rsidRDefault="00F46A28" w:rsidP="0024119D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Mahasiswamelakukannegosiasiterhadapsituasi yang diberikanolehdosen</w:t>
            </w:r>
          </w:p>
          <w:p w:rsidR="000A37B0" w:rsidRPr="00F46A28" w:rsidRDefault="000A37B0" w:rsidP="0024119D">
            <w:pPr>
              <w:pStyle w:val="ListParagraph"/>
              <w:ind w:left="3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[BT+BM:(2+2)X(2X60”)]</w:t>
            </w:r>
          </w:p>
        </w:tc>
        <w:tc>
          <w:tcPr>
            <w:tcW w:w="2410" w:type="dxa"/>
          </w:tcPr>
          <w:p w:rsidR="000A37B0" w:rsidRPr="00F46A28" w:rsidRDefault="006532E0" w:rsidP="00776693">
            <w:pPr>
              <w:rPr>
                <w:rFonts w:asciiTheme="minorHAnsi" w:hAnsiTheme="minorHAnsi" w:cs="Segoe U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Negosiations</w:t>
            </w: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10</w:t>
            </w:r>
          </w:p>
        </w:tc>
      </w:tr>
      <w:tr w:rsidR="000A37B0" w:rsidRPr="00F46A28" w:rsidTr="00776693">
        <w:trPr>
          <w:trHeight w:val="1546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="00D23189" w:rsidRPr="00F46A28">
              <w:rPr>
                <w:rFonts w:asciiTheme="minorHAnsi" w:hAnsiTheme="minorHAnsi" w:cstheme="minorHAnsi"/>
                <w:sz w:val="20"/>
              </w:rPr>
              <w:t>menulis memo danlaporanbisnisdalambahasainggris</w:t>
            </w:r>
          </w:p>
          <w:p w:rsidR="000A37B0" w:rsidRPr="00F46A28" w:rsidRDefault="000A37B0" w:rsidP="00776693">
            <w:pPr>
              <w:pStyle w:val="ListParagraph"/>
              <w:ind w:left="317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[C2,A3,P2]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="00D23189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penulisandalambahasainggris</w:t>
            </w:r>
          </w:p>
          <w:p w:rsidR="000A37B0" w:rsidRPr="00F46A28" w:rsidRDefault="000A37B0" w:rsidP="00D231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Kesesuaian </w:t>
            </w:r>
            <w:r w:rsidR="00D23189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bahasa yang digunakandalam</w:t>
            </w:r>
            <w:r w:rsidR="0024119D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konteks</w:t>
            </w:r>
            <w:r w:rsidR="00D23189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bisnis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B716B2" w:rsidRPr="00F46A28" w:rsidRDefault="00B716B2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Mengoreksihasiltulisan “memoranda dan writing reports” temandanmengemukakanpendapatmengenaitulisantersebut</w:t>
            </w:r>
          </w:p>
          <w:p w:rsidR="000A37B0" w:rsidRPr="00F46A28" w:rsidRDefault="000A37B0" w:rsidP="00776693">
            <w:pPr>
              <w:autoSpaceDE w:val="0"/>
              <w:autoSpaceDN w:val="0"/>
              <w:ind w:left="33" w:hanging="3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Diskusi,</w:t>
            </w:r>
          </w:p>
          <w:p w:rsidR="000A37B0" w:rsidRPr="00F46A28" w:rsidRDefault="000A37B0" w:rsidP="00776693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1x(2x50”)]</w:t>
            </w:r>
          </w:p>
          <w:p w:rsidR="000A37B0" w:rsidRPr="00F46A28" w:rsidRDefault="00F46A28" w:rsidP="007766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6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7</w:t>
            </w:r>
            <w:r w:rsidR="00D23189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:</w:t>
            </w:r>
            <w:r w:rsidR="00D23189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menulisdanmengumpulkan memo danlaporanbisnis</w:t>
            </w:r>
          </w:p>
          <w:p w:rsidR="000A37B0" w:rsidRPr="0024119D" w:rsidRDefault="000A37B0" w:rsidP="0024119D">
            <w:pPr>
              <w:pStyle w:val="ListParagraph"/>
              <w:autoSpaceDE w:val="0"/>
              <w:autoSpaceDN w:val="0"/>
              <w:ind w:left="3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24119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[BT+BM:(1+1)X(2X60”)] </w:t>
            </w:r>
          </w:p>
        </w:tc>
        <w:tc>
          <w:tcPr>
            <w:tcW w:w="2410" w:type="dxa"/>
          </w:tcPr>
          <w:p w:rsidR="000A37B0" w:rsidRPr="00F46A28" w:rsidRDefault="00D23189" w:rsidP="00776693">
            <w:pPr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Office writing:</w:t>
            </w:r>
          </w:p>
          <w:p w:rsidR="00D23189" w:rsidRPr="00F46A28" w:rsidRDefault="00D23189" w:rsidP="00D2318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Memoranda</w:t>
            </w:r>
          </w:p>
          <w:p w:rsidR="00D23189" w:rsidRPr="00F46A28" w:rsidRDefault="00D23189" w:rsidP="00D2318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Writing Reports</w:t>
            </w: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10</w:t>
            </w:r>
          </w:p>
        </w:tc>
      </w:tr>
      <w:tr w:rsidR="000A37B0" w:rsidRPr="00F46A28" w:rsidTr="0024119D">
        <w:trPr>
          <w:trHeight w:val="2870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lastRenderedPageBreak/>
              <w:t>12</w:t>
            </w:r>
          </w:p>
        </w:tc>
        <w:tc>
          <w:tcPr>
            <w:tcW w:w="2693" w:type="dxa"/>
            <w:shd w:val="clear" w:color="auto" w:fill="auto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567"/>
              </w:tabs>
              <w:ind w:left="317" w:hanging="283"/>
              <w:rPr>
                <w:rFonts w:asciiTheme="minorHAnsi" w:hAnsiTheme="minorHAnsi" w:cs="Segoe UI"/>
                <w:i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="00096433" w:rsidRPr="00F46A28">
              <w:rPr>
                <w:rFonts w:asciiTheme="minorHAnsi" w:hAnsiTheme="minorHAnsi" w:cstheme="minorHAnsi"/>
                <w:sz w:val="20"/>
              </w:rPr>
              <w:t>menulis CV dansuratlamarankerjadalambahasainggris</w:t>
            </w:r>
          </w:p>
          <w:p w:rsidR="000A37B0" w:rsidRPr="00F46A28" w:rsidRDefault="000A37B0" w:rsidP="00776693">
            <w:pPr>
              <w:pStyle w:val="ListParagraph"/>
              <w:tabs>
                <w:tab w:val="left" w:pos="284"/>
                <w:tab w:val="left" w:pos="567"/>
              </w:tabs>
              <w:ind w:left="317"/>
              <w:rPr>
                <w:rFonts w:asciiTheme="minorHAnsi" w:hAnsiTheme="minorHAnsi" w:cs="Segoe UI"/>
                <w:sz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[C6,A2,P2]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="0075340E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grammar dantatabahasa</w:t>
            </w:r>
          </w:p>
          <w:p w:rsidR="000A37B0" w:rsidRPr="00F46A28" w:rsidRDefault="000A37B0" w:rsidP="007534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Kesesuaian </w:t>
            </w:r>
            <w:r w:rsidR="0075340E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suratlamarankerjadenganlowongan (job vacancy)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24119D" w:rsidRDefault="00F46A28" w:rsidP="0024119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engoreksihasiltulisan</w:t>
            </w:r>
            <w:r w:rsidRPr="00F46A28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 w:cs="Segoe UI"/>
                <w:sz w:val="20"/>
                <w:szCs w:val="20"/>
              </w:rPr>
              <w:t>a</w:t>
            </w:r>
            <w:r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dvertisement, </w:t>
            </w:r>
            <w:r>
              <w:rPr>
                <w:rFonts w:asciiTheme="minorHAnsi" w:hAnsiTheme="minorHAnsi" w:cs="Segoe UI"/>
                <w:sz w:val="20"/>
                <w:szCs w:val="20"/>
              </w:rPr>
              <w:t>a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pplying for a Job</w:t>
            </w:r>
            <w:r>
              <w:rPr>
                <w:rFonts w:asciiTheme="minorHAnsi" w:hAnsiTheme="minorHAnsi" w:cs="Segoe UI"/>
                <w:sz w:val="20"/>
                <w:szCs w:val="20"/>
              </w:rPr>
              <w:t>, dan</w:t>
            </w:r>
            <w:r w:rsidRPr="0024119D">
              <w:rPr>
                <w:rFonts w:asciiTheme="minorHAnsi" w:hAnsiTheme="minorHAnsi" w:cs="Segoe UI"/>
                <w:sz w:val="20"/>
                <w:szCs w:val="20"/>
              </w:rPr>
              <w:t>writing CV</w:t>
            </w:r>
            <w:r w:rsidRPr="0024119D">
              <w:rPr>
                <w:rFonts w:asciiTheme="minorHAnsi" w:hAnsiTheme="minorHAnsi" w:cstheme="minorHAnsi"/>
                <w:sz w:val="20"/>
                <w:szCs w:val="20"/>
              </w:rPr>
              <w:t>” temandanmengemukakanpendapatmengenaitulisantersebut</w:t>
            </w:r>
          </w:p>
        </w:tc>
        <w:tc>
          <w:tcPr>
            <w:tcW w:w="2550" w:type="dxa"/>
          </w:tcPr>
          <w:p w:rsidR="0075340E" w:rsidRPr="00F46A28" w:rsidRDefault="0075340E" w:rsidP="007534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Diskusi,</w:t>
            </w:r>
          </w:p>
          <w:p w:rsidR="0075340E" w:rsidRPr="00F46A28" w:rsidRDefault="0075340E" w:rsidP="0075340E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1x(2x50”)]</w:t>
            </w:r>
          </w:p>
          <w:p w:rsidR="0075340E" w:rsidRPr="00F46A28" w:rsidRDefault="0075340E" w:rsidP="007534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6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</w:t>
            </w:r>
            <w:r w:rsid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8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:</w:t>
            </w: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menulisdanmengumpulkan CV dansuratlamarankerja</w:t>
            </w:r>
          </w:p>
          <w:p w:rsidR="000A37B0" w:rsidRPr="00F46A28" w:rsidRDefault="0075340E" w:rsidP="0024119D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[BT+BM:(1+1)X(2X60”)]</w:t>
            </w:r>
          </w:p>
          <w:p w:rsidR="000A37B0" w:rsidRPr="00F46A28" w:rsidRDefault="000A37B0" w:rsidP="00776693">
            <w:pPr>
              <w:autoSpaceDE w:val="0"/>
              <w:autoSpaceDN w:val="0"/>
              <w:ind w:firstLine="31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</w:tcPr>
          <w:p w:rsidR="00D23189" w:rsidRPr="00F46A28" w:rsidRDefault="00D23189" w:rsidP="00D23189">
            <w:pPr>
              <w:tabs>
                <w:tab w:val="left" w:pos="284"/>
                <w:tab w:val="left" w:pos="567"/>
              </w:tabs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Job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 xml:space="preserve"> : </w:t>
            </w:r>
          </w:p>
          <w:p w:rsidR="00D23189" w:rsidRPr="00F46A28" w:rsidRDefault="00D23189" w:rsidP="00D2318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Advertisement and Applying for a Job</w:t>
            </w:r>
          </w:p>
          <w:p w:rsidR="000A37B0" w:rsidRPr="00F46A28" w:rsidRDefault="00D23189" w:rsidP="00D2318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ind w:left="176" w:hanging="142"/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</w:rPr>
              <w:t>Writing CV</w:t>
            </w: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10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5340E" w:rsidRPr="00F46A28" w:rsidRDefault="000A37B0" w:rsidP="0075340E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  <w:lang w:val="id-ID"/>
              </w:rPr>
              <w:t xml:space="preserve">Mahasiswa mampu </w:t>
            </w:r>
            <w:r w:rsidR="000601F1" w:rsidRPr="00F46A28">
              <w:rPr>
                <w:rFonts w:asciiTheme="minorHAnsi" w:hAnsiTheme="minorHAnsi" w:cstheme="minorHAnsi"/>
                <w:sz w:val="20"/>
              </w:rPr>
              <w:t>mempersiapkan i</w:t>
            </w:r>
            <w:r w:rsidR="00334850">
              <w:rPr>
                <w:rFonts w:asciiTheme="minorHAnsi" w:hAnsiTheme="minorHAnsi" w:cstheme="minorHAnsi"/>
                <w:sz w:val="20"/>
              </w:rPr>
              <w:t>nterview sebagaitugasakhir Ma</w:t>
            </w:r>
            <w:r w:rsidR="000601F1" w:rsidRPr="00F46A28">
              <w:rPr>
                <w:rFonts w:asciiTheme="minorHAnsi" w:hAnsiTheme="minorHAnsi" w:cstheme="minorHAnsi"/>
                <w:sz w:val="20"/>
              </w:rPr>
              <w:t xml:space="preserve">ta Kuliah Introduction to Bussiness English </w:t>
            </w:r>
          </w:p>
          <w:p w:rsidR="000A37B0" w:rsidRPr="00F46A28" w:rsidRDefault="000A37B0" w:rsidP="0075340E">
            <w:pPr>
              <w:pStyle w:val="ListParagraph"/>
              <w:tabs>
                <w:tab w:val="left" w:pos="284"/>
                <w:tab w:val="left" w:pos="317"/>
              </w:tabs>
              <w:ind w:left="317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[C6,A2,P2]</w:t>
            </w:r>
          </w:p>
        </w:tc>
        <w:tc>
          <w:tcPr>
            <w:tcW w:w="2127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="00417242"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dankesesuaianmenjawabpertanyaanseputarpekerjaandari interviewee</w:t>
            </w:r>
          </w:p>
          <w:p w:rsidR="000A37B0" w:rsidRPr="00F46A28" w:rsidRDefault="000A37B0" w:rsidP="00417242">
            <w:pPr>
              <w:autoSpaceDE w:val="0"/>
              <w:autoSpaceDN w:val="0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F46A28" w:rsidRDefault="00417242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Diskusi,</w:t>
            </w:r>
          </w:p>
          <w:p w:rsidR="000A37B0" w:rsidRPr="00F46A28" w:rsidRDefault="000A37B0" w:rsidP="00776693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[TM: 1x(2x50”)]</w:t>
            </w:r>
          </w:p>
          <w:p w:rsidR="00334850" w:rsidRDefault="00F46A28" w:rsidP="00F46A28">
            <w:pPr>
              <w:ind w:left="3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Tugas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9</w:t>
            </w:r>
            <w:r w:rsidR="000A37B0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:</w:t>
            </w:r>
            <w:r w:rsidR="0033485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Mahasiswabergantiandengan partner (interviewer dan interviewee) mempraktekkan interview dalambahasainggris</w:t>
            </w:r>
          </w:p>
          <w:p w:rsidR="000A37B0" w:rsidRPr="00F46A28" w:rsidRDefault="000A37B0" w:rsidP="00F46A28">
            <w:pPr>
              <w:ind w:left="33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[BT+BM:(1+1)X(2X60”)]</w:t>
            </w:r>
          </w:p>
        </w:tc>
        <w:tc>
          <w:tcPr>
            <w:tcW w:w="2410" w:type="dxa"/>
          </w:tcPr>
          <w:p w:rsidR="00D23189" w:rsidRPr="00F46A28" w:rsidRDefault="00D23189" w:rsidP="00D23189">
            <w:pPr>
              <w:tabs>
                <w:tab w:val="left" w:pos="284"/>
                <w:tab w:val="left" w:pos="567"/>
              </w:tabs>
              <w:rPr>
                <w:rFonts w:asciiTheme="minorHAnsi" w:hAnsiTheme="minorHAnsi" w:cs="Segoe UI"/>
                <w:sz w:val="20"/>
                <w:szCs w:val="20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Job</w:t>
            </w:r>
            <w:r w:rsidRPr="00F46A28">
              <w:rPr>
                <w:rFonts w:asciiTheme="minorHAnsi" w:hAnsiTheme="minorHAnsi" w:cs="Segoe UI"/>
                <w:sz w:val="20"/>
                <w:szCs w:val="20"/>
              </w:rPr>
              <w:t xml:space="preserve"> : </w:t>
            </w:r>
          </w:p>
          <w:p w:rsidR="000A37B0" w:rsidRPr="00F46A28" w:rsidRDefault="00D23189" w:rsidP="00D23189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F46A28">
              <w:rPr>
                <w:rFonts w:asciiTheme="minorHAnsi" w:hAnsiTheme="minorHAnsi" w:cs="Segoe UI"/>
                <w:sz w:val="20"/>
                <w:szCs w:val="20"/>
              </w:rPr>
              <w:t>Resume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 xml:space="preserve"> and</w:t>
            </w:r>
            <w:r w:rsidR="003D6F95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  <w:r w:rsidRPr="00F46A28">
              <w:rPr>
                <w:rFonts w:asciiTheme="minorHAnsi" w:hAnsiTheme="minorHAnsi" w:cs="Segoe UI"/>
                <w:sz w:val="20"/>
                <w:szCs w:val="20"/>
                <w:lang w:val="id-ID"/>
              </w:rPr>
              <w:t>Interview</w:t>
            </w:r>
          </w:p>
        </w:tc>
        <w:tc>
          <w:tcPr>
            <w:tcW w:w="1134" w:type="dxa"/>
            <w:shd w:val="clear" w:color="auto" w:fill="auto"/>
          </w:tcPr>
          <w:p w:rsidR="000A37B0" w:rsidRPr="00F46A28" w:rsidRDefault="00302425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d-ID"/>
              </w:rPr>
              <w:t>10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14,15</w:t>
            </w:r>
          </w:p>
        </w:tc>
        <w:tc>
          <w:tcPr>
            <w:tcW w:w="2693" w:type="dxa"/>
            <w:shd w:val="clear" w:color="auto" w:fill="auto"/>
          </w:tcPr>
          <w:p w:rsidR="000A37B0" w:rsidRPr="00F46A28" w:rsidRDefault="000601F1" w:rsidP="000601F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7"/>
              </w:tabs>
              <w:ind w:left="263" w:hanging="263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Mahasiswamampumem</w:t>
            </w:r>
            <w:r w:rsidR="00417242" w:rsidRPr="00F46A28">
              <w:rPr>
                <w:rFonts w:asciiTheme="minorHAnsi" w:hAnsiTheme="minorHAnsi" w:cstheme="minorHAnsi"/>
                <w:sz w:val="20"/>
              </w:rPr>
              <w:t>menjawabpertanyaan interview dalambahasainggris</w:t>
            </w:r>
            <w:r w:rsidR="000A37B0"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[C6,A2,P2]</w:t>
            </w:r>
          </w:p>
        </w:tc>
        <w:tc>
          <w:tcPr>
            <w:tcW w:w="2127" w:type="dxa"/>
          </w:tcPr>
          <w:p w:rsidR="000601F1" w:rsidRPr="00F46A28" w:rsidRDefault="000601F1" w:rsidP="000601F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270" w:hanging="270"/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 xml:space="preserve">Ketepatan </w:t>
            </w: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dankesesuaianmenjawabpertanyaanseputarpekerjaandari interviewee</w:t>
            </w:r>
          </w:p>
          <w:p w:rsidR="000A37B0" w:rsidRPr="00F46A28" w:rsidRDefault="000A37B0" w:rsidP="000601F1">
            <w:pPr>
              <w:pStyle w:val="ListParagraph"/>
              <w:autoSpaceDE w:val="0"/>
              <w:autoSpaceDN w:val="0"/>
              <w:ind w:left="677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2127" w:type="dxa"/>
          </w:tcPr>
          <w:p w:rsidR="000A37B0" w:rsidRPr="00F46A28" w:rsidRDefault="000A37B0" w:rsidP="00776693">
            <w:p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Kreteri: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Ketepatan dan kesesuaian</w:t>
            </w:r>
          </w:p>
          <w:p w:rsidR="000A37B0" w:rsidRPr="00F46A28" w:rsidRDefault="000A37B0" w:rsidP="0077669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F46A28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Bentuk non-test:</w:t>
            </w:r>
          </w:p>
          <w:p w:rsidR="000A37B0" w:rsidRPr="003613E7" w:rsidRDefault="003613E7" w:rsidP="00776693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2550" w:type="dxa"/>
          </w:tcPr>
          <w:p w:rsidR="000A37B0" w:rsidRPr="00F46A28" w:rsidRDefault="000A37B0" w:rsidP="007766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317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Kuliah &amp; Praktek,</w:t>
            </w:r>
          </w:p>
          <w:p w:rsidR="000A37B0" w:rsidRPr="00F46A28" w:rsidRDefault="000A37B0" w:rsidP="00776693">
            <w:pPr>
              <w:pStyle w:val="ListParagraph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[BT+BM:(2+2)X(2X60”)]</w:t>
            </w:r>
          </w:p>
          <w:p w:rsidR="000A37B0" w:rsidRDefault="00F46A28" w:rsidP="007766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ind w:left="316" w:hanging="28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Tugas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0</w:t>
            </w:r>
            <w:r w:rsidR="000A37B0"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 xml:space="preserve">: </w:t>
            </w:r>
          </w:p>
          <w:p w:rsidR="00334850" w:rsidRPr="00F46A28" w:rsidRDefault="00334850" w:rsidP="00334850">
            <w:pPr>
              <w:pStyle w:val="ListParagraph"/>
              <w:autoSpaceDE w:val="0"/>
              <w:autoSpaceDN w:val="0"/>
              <w:ind w:left="31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  <w:t>Mahasiswa</w:t>
            </w:r>
          </w:p>
          <w:p w:rsidR="000A37B0" w:rsidRPr="00F46A28" w:rsidRDefault="000A37B0" w:rsidP="00776693">
            <w:pPr>
              <w:pStyle w:val="ListParagraph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F46A2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  <w:t>[BT+BM:(2+2)X(2X60”)]</w:t>
            </w:r>
          </w:p>
          <w:p w:rsidR="000A37B0" w:rsidRPr="00F46A28" w:rsidRDefault="000A37B0" w:rsidP="00776693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id-ID" w:eastAsia="id-ID"/>
              </w:rPr>
            </w:pPr>
          </w:p>
        </w:tc>
        <w:tc>
          <w:tcPr>
            <w:tcW w:w="2410" w:type="dxa"/>
          </w:tcPr>
          <w:p w:rsidR="000A37B0" w:rsidRPr="00F46A28" w:rsidRDefault="00D23189" w:rsidP="00776693">
            <w:pPr>
              <w:rPr>
                <w:rFonts w:asciiTheme="minorHAnsi" w:hAnsiTheme="minorHAnsi" w:cstheme="minorHAnsi"/>
                <w:sz w:val="20"/>
              </w:rPr>
            </w:pPr>
            <w:r w:rsidRPr="00F46A28">
              <w:rPr>
                <w:rFonts w:asciiTheme="minorHAnsi" w:hAnsiTheme="minorHAnsi" w:cstheme="minorHAnsi"/>
                <w:sz w:val="20"/>
              </w:rPr>
              <w:t>Job interview</w:t>
            </w:r>
          </w:p>
          <w:p w:rsidR="006610D4" w:rsidRPr="00F46A28" w:rsidRDefault="006610D4" w:rsidP="0077669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20</w:t>
            </w:r>
          </w:p>
        </w:tc>
      </w:tr>
      <w:tr w:rsidR="000A37B0" w:rsidRPr="00F46A28" w:rsidTr="00776693">
        <w:trPr>
          <w:trHeight w:val="77"/>
        </w:trPr>
        <w:tc>
          <w:tcPr>
            <w:tcW w:w="709" w:type="dxa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Cs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0A37B0" w:rsidRPr="00F46A28" w:rsidRDefault="000A37B0" w:rsidP="00776693">
            <w:pPr>
              <w:autoSpaceDE w:val="0"/>
              <w:autoSpaceDN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</w:pPr>
            <w:r w:rsidRPr="00F46A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 w:eastAsia="id-ID"/>
              </w:rPr>
              <w:t>Evaluasi Akhir Semester: Melakukan validasi penilaian akhir dan menentukan kelulusan mahasiswa</w:t>
            </w:r>
          </w:p>
        </w:tc>
      </w:tr>
    </w:tbl>
    <w:p w:rsidR="000A37B0" w:rsidRPr="00F46A28" w:rsidRDefault="000A37B0" w:rsidP="000A37B0">
      <w:pPr>
        <w:rPr>
          <w:rFonts w:asciiTheme="minorHAnsi" w:hAnsiTheme="minorHAnsi"/>
          <w:lang w:val="id-ID"/>
        </w:rPr>
      </w:pPr>
    </w:p>
    <w:p w:rsidR="000A37B0" w:rsidRPr="00F46A28" w:rsidRDefault="000A37B0" w:rsidP="000A37B0">
      <w:pPr>
        <w:rPr>
          <w:rFonts w:asciiTheme="minorHAnsi" w:hAnsiTheme="minorHAnsi"/>
        </w:rPr>
      </w:pPr>
    </w:p>
    <w:p w:rsidR="000A37B0" w:rsidRPr="00F46A28" w:rsidRDefault="000A37B0" w:rsidP="000A37B0">
      <w:pPr>
        <w:rPr>
          <w:rFonts w:asciiTheme="minorHAnsi" w:hAnsiTheme="minorHAnsi"/>
        </w:rPr>
      </w:pPr>
    </w:p>
    <w:p w:rsidR="000A37B0" w:rsidRPr="00F46A28" w:rsidRDefault="000A37B0" w:rsidP="000A37B0">
      <w:pPr>
        <w:rPr>
          <w:rFonts w:asciiTheme="minorHAnsi" w:hAnsiTheme="minorHAnsi"/>
        </w:rPr>
      </w:pPr>
    </w:p>
    <w:p w:rsidR="00FF38FA" w:rsidRPr="00F46A28" w:rsidRDefault="00FF38FA">
      <w:pPr>
        <w:rPr>
          <w:rFonts w:asciiTheme="minorHAnsi" w:hAnsiTheme="minorHAnsi"/>
        </w:rPr>
      </w:pPr>
    </w:p>
    <w:sectPr w:rsidR="00FF38FA" w:rsidRPr="00F46A28" w:rsidSect="00D23CD0">
      <w:pgSz w:w="16838" w:h="11906" w:orient="landscape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59" w:rsidRDefault="00642159" w:rsidP="00A97A44">
      <w:r>
        <w:separator/>
      </w:r>
    </w:p>
  </w:endnote>
  <w:endnote w:type="continuationSeparator" w:id="1">
    <w:p w:rsidR="00642159" w:rsidRDefault="00642159" w:rsidP="00A9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59" w:rsidRDefault="00642159" w:rsidP="00A97A44">
      <w:r>
        <w:separator/>
      </w:r>
    </w:p>
  </w:footnote>
  <w:footnote w:type="continuationSeparator" w:id="1">
    <w:p w:rsidR="00642159" w:rsidRDefault="00642159" w:rsidP="00A97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40"/>
    <w:multiLevelType w:val="hybridMultilevel"/>
    <w:tmpl w:val="A866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5AE"/>
    <w:multiLevelType w:val="hybridMultilevel"/>
    <w:tmpl w:val="21B8F4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0FFE"/>
    <w:multiLevelType w:val="hybridMultilevel"/>
    <w:tmpl w:val="5964D6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0D68"/>
    <w:multiLevelType w:val="hybridMultilevel"/>
    <w:tmpl w:val="B9AA5CF2"/>
    <w:lvl w:ilvl="0" w:tplc="A2EA86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5C42A34"/>
    <w:multiLevelType w:val="hybridMultilevel"/>
    <w:tmpl w:val="8BFE2EF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5D25627"/>
    <w:multiLevelType w:val="hybridMultilevel"/>
    <w:tmpl w:val="BC14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15E38"/>
    <w:multiLevelType w:val="hybridMultilevel"/>
    <w:tmpl w:val="31FA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1908"/>
    <w:multiLevelType w:val="hybridMultilevel"/>
    <w:tmpl w:val="90F22ED6"/>
    <w:lvl w:ilvl="0" w:tplc="192065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C2F9C"/>
    <w:multiLevelType w:val="hybridMultilevel"/>
    <w:tmpl w:val="C65654DA"/>
    <w:lvl w:ilvl="0" w:tplc="BE7411E8">
      <w:start w:val="1"/>
      <w:numFmt w:val="upperRoman"/>
      <w:lvlText w:val="%1."/>
      <w:lvlJc w:val="left"/>
      <w:pPr>
        <w:ind w:left="2280" w:hanging="720"/>
      </w:pPr>
      <w:rPr>
        <w:rFonts w:ascii="Segoe UI" w:hAnsi="Segoe UI" w:cs="Segoe UI" w:hint="default"/>
        <w:b/>
        <w:bCs/>
        <w:color w:val="0070C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6F37"/>
    <w:multiLevelType w:val="hybridMultilevel"/>
    <w:tmpl w:val="FA425FBE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97254E6"/>
    <w:multiLevelType w:val="hybridMultilevel"/>
    <w:tmpl w:val="7EAE6F68"/>
    <w:lvl w:ilvl="0" w:tplc="8C32FC1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66E3B"/>
    <w:multiLevelType w:val="hybridMultilevel"/>
    <w:tmpl w:val="90F22ED6"/>
    <w:lvl w:ilvl="0" w:tplc="192065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E63515"/>
    <w:multiLevelType w:val="hybridMultilevel"/>
    <w:tmpl w:val="5F5C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04BA8"/>
    <w:multiLevelType w:val="hybridMultilevel"/>
    <w:tmpl w:val="515A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6F65"/>
    <w:multiLevelType w:val="hybridMultilevel"/>
    <w:tmpl w:val="EDD483DC"/>
    <w:lvl w:ilvl="0" w:tplc="292242CE">
      <w:start w:val="1"/>
      <w:numFmt w:val="lowerLetter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7B0"/>
    <w:rsid w:val="00032648"/>
    <w:rsid w:val="000601F1"/>
    <w:rsid w:val="00096433"/>
    <w:rsid w:val="000A37B0"/>
    <w:rsid w:val="00135CC0"/>
    <w:rsid w:val="001F4257"/>
    <w:rsid w:val="0024119D"/>
    <w:rsid w:val="0029527C"/>
    <w:rsid w:val="00302425"/>
    <w:rsid w:val="003040B1"/>
    <w:rsid w:val="00334850"/>
    <w:rsid w:val="00355F83"/>
    <w:rsid w:val="003613E7"/>
    <w:rsid w:val="003D6F95"/>
    <w:rsid w:val="003E1F6B"/>
    <w:rsid w:val="00416D9B"/>
    <w:rsid w:val="00417242"/>
    <w:rsid w:val="00427DA5"/>
    <w:rsid w:val="004B1E1F"/>
    <w:rsid w:val="004F5487"/>
    <w:rsid w:val="005113FC"/>
    <w:rsid w:val="00642159"/>
    <w:rsid w:val="00645EF3"/>
    <w:rsid w:val="006532E0"/>
    <w:rsid w:val="006610D4"/>
    <w:rsid w:val="0075340E"/>
    <w:rsid w:val="007D34C4"/>
    <w:rsid w:val="00830ED5"/>
    <w:rsid w:val="00951A76"/>
    <w:rsid w:val="009971CB"/>
    <w:rsid w:val="00A97A44"/>
    <w:rsid w:val="00B66E46"/>
    <w:rsid w:val="00B716B2"/>
    <w:rsid w:val="00B75B55"/>
    <w:rsid w:val="00B844F1"/>
    <w:rsid w:val="00D23189"/>
    <w:rsid w:val="00DC1641"/>
    <w:rsid w:val="00E97A64"/>
    <w:rsid w:val="00ED28A6"/>
    <w:rsid w:val="00F46A28"/>
    <w:rsid w:val="00FF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34"/>
    <w:qFormat/>
    <w:rsid w:val="000A37B0"/>
    <w:pPr>
      <w:ind w:left="720"/>
      <w:contextualSpacing/>
    </w:pPr>
  </w:style>
  <w:style w:type="character" w:customStyle="1" w:styleId="ListParagraphChar">
    <w:name w:val="List Paragraph Char"/>
    <w:aliases w:val="sub 1 Char,List Paragraph1 Char"/>
    <w:link w:val="ListParagraph"/>
    <w:uiPriority w:val="34"/>
    <w:locked/>
    <w:rsid w:val="000A37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318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D231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7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34"/>
    <w:qFormat/>
    <w:rsid w:val="000A37B0"/>
    <w:pPr>
      <w:ind w:left="720"/>
      <w:contextualSpacing/>
    </w:pPr>
  </w:style>
  <w:style w:type="character" w:customStyle="1" w:styleId="ListParagraphChar">
    <w:name w:val="List Paragraph Char"/>
    <w:aliases w:val="sub 1 Char,List Paragraph1 Char"/>
    <w:link w:val="ListParagraph"/>
    <w:uiPriority w:val="34"/>
    <w:locked/>
    <w:rsid w:val="000A37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2318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D231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7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Wilujeng Asih</cp:lastModifiedBy>
  <cp:revision>24</cp:revision>
  <dcterms:created xsi:type="dcterms:W3CDTF">2020-02-10T09:58:00Z</dcterms:created>
  <dcterms:modified xsi:type="dcterms:W3CDTF">2020-06-04T00:00:00Z</dcterms:modified>
</cp:coreProperties>
</file>